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B6" w:rsidRPr="003E1117" w:rsidRDefault="00580DA3" w:rsidP="00580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117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580DA3" w:rsidRPr="003E1117" w:rsidRDefault="00580DA3" w:rsidP="00580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117">
        <w:rPr>
          <w:rFonts w:ascii="Times New Roman" w:hAnsi="Times New Roman" w:cs="Times New Roman"/>
          <w:b/>
          <w:sz w:val="24"/>
          <w:szCs w:val="24"/>
        </w:rPr>
        <w:t>по результатам п</w:t>
      </w:r>
      <w:r w:rsidR="00C53F10">
        <w:rPr>
          <w:rFonts w:ascii="Times New Roman" w:hAnsi="Times New Roman" w:cs="Times New Roman"/>
          <w:b/>
          <w:sz w:val="24"/>
          <w:szCs w:val="24"/>
        </w:rPr>
        <w:t>е</w:t>
      </w:r>
      <w:r w:rsidRPr="003E1117">
        <w:rPr>
          <w:rFonts w:ascii="Times New Roman" w:hAnsi="Times New Roman" w:cs="Times New Roman"/>
          <w:b/>
          <w:sz w:val="24"/>
          <w:szCs w:val="24"/>
        </w:rPr>
        <w:t>р</w:t>
      </w:r>
      <w:r w:rsidR="00C53F10">
        <w:rPr>
          <w:rFonts w:ascii="Times New Roman" w:hAnsi="Times New Roman" w:cs="Times New Roman"/>
          <w:b/>
          <w:sz w:val="24"/>
          <w:szCs w:val="24"/>
        </w:rPr>
        <w:t>епро</w:t>
      </w:r>
      <w:r w:rsidRPr="003E1117">
        <w:rPr>
          <w:rFonts w:ascii="Times New Roman" w:hAnsi="Times New Roman" w:cs="Times New Roman"/>
          <w:b/>
          <w:sz w:val="24"/>
          <w:szCs w:val="24"/>
        </w:rPr>
        <w:t>верки</w:t>
      </w:r>
    </w:p>
    <w:p w:rsidR="00580DA3" w:rsidRPr="003E1117" w:rsidRDefault="00580DA3" w:rsidP="00580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117">
        <w:rPr>
          <w:rFonts w:ascii="Times New Roman" w:hAnsi="Times New Roman" w:cs="Times New Roman"/>
          <w:b/>
          <w:sz w:val="24"/>
          <w:szCs w:val="24"/>
        </w:rPr>
        <w:t xml:space="preserve"> работ по математике обучающихся 4 класса </w:t>
      </w:r>
    </w:p>
    <w:p w:rsidR="00580DA3" w:rsidRPr="003E1117" w:rsidRDefault="00580DA3" w:rsidP="00580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117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3E1117">
        <w:rPr>
          <w:rFonts w:ascii="Times New Roman" w:hAnsi="Times New Roman" w:cs="Times New Roman"/>
          <w:b/>
          <w:sz w:val="24"/>
          <w:szCs w:val="24"/>
        </w:rPr>
        <w:t>Б</w:t>
      </w:r>
      <w:r w:rsidR="00C461A4" w:rsidRPr="003E1117">
        <w:rPr>
          <w:rFonts w:ascii="Times New Roman" w:hAnsi="Times New Roman" w:cs="Times New Roman"/>
          <w:b/>
          <w:sz w:val="24"/>
          <w:szCs w:val="24"/>
        </w:rPr>
        <w:t>арун</w:t>
      </w:r>
      <w:r w:rsidRPr="003E1117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Pr="003E1117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C461A4" w:rsidRPr="003E1117">
        <w:rPr>
          <w:rFonts w:ascii="Times New Roman" w:hAnsi="Times New Roman" w:cs="Times New Roman"/>
          <w:b/>
          <w:sz w:val="24"/>
          <w:szCs w:val="24"/>
        </w:rPr>
        <w:t xml:space="preserve"> имени Х.Б. </w:t>
      </w:r>
      <w:proofErr w:type="spellStart"/>
      <w:r w:rsidR="00C461A4" w:rsidRPr="003E1117">
        <w:rPr>
          <w:rFonts w:ascii="Times New Roman" w:hAnsi="Times New Roman" w:cs="Times New Roman"/>
          <w:b/>
          <w:sz w:val="24"/>
          <w:szCs w:val="24"/>
        </w:rPr>
        <w:t>Сян-Бельгина</w:t>
      </w:r>
      <w:proofErr w:type="spellEnd"/>
      <w:r w:rsidRPr="003E111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80DA3" w:rsidRPr="003E1117" w:rsidRDefault="00580DA3" w:rsidP="00580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1117">
        <w:rPr>
          <w:rFonts w:ascii="Times New Roman" w:hAnsi="Times New Roman" w:cs="Times New Roman"/>
          <w:b/>
          <w:sz w:val="24"/>
          <w:szCs w:val="24"/>
        </w:rPr>
        <w:t>Юстинского</w:t>
      </w:r>
      <w:proofErr w:type="spellEnd"/>
      <w:r w:rsidRPr="003E1117">
        <w:rPr>
          <w:rFonts w:ascii="Times New Roman" w:hAnsi="Times New Roman" w:cs="Times New Roman"/>
          <w:b/>
          <w:sz w:val="24"/>
          <w:szCs w:val="24"/>
        </w:rPr>
        <w:t xml:space="preserve"> РМО РК</w:t>
      </w:r>
    </w:p>
    <w:p w:rsidR="00580DA3" w:rsidRPr="003E1117" w:rsidRDefault="00580DA3" w:rsidP="00580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DA3" w:rsidRPr="003E1117" w:rsidRDefault="00580DA3" w:rsidP="003E1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117">
        <w:rPr>
          <w:rFonts w:ascii="Times New Roman" w:hAnsi="Times New Roman" w:cs="Times New Roman"/>
          <w:sz w:val="24"/>
          <w:szCs w:val="24"/>
        </w:rPr>
        <w:t>Во исполнение письма БУ РК «Центр оценки качества образования»</w:t>
      </w:r>
      <w:r w:rsidR="00AA1FF8" w:rsidRPr="003E1117">
        <w:rPr>
          <w:rFonts w:ascii="Times New Roman" w:hAnsi="Times New Roman" w:cs="Times New Roman"/>
          <w:sz w:val="24"/>
          <w:szCs w:val="24"/>
        </w:rPr>
        <w:t xml:space="preserve"> от 24.08.2018 г. № 295, в целях изучения и обеспечения объективности проведения Всероссийских проверочных работ, исполнения требований федеральных государственных о</w:t>
      </w:r>
      <w:r w:rsidR="00C461A4" w:rsidRPr="003E1117">
        <w:rPr>
          <w:rFonts w:ascii="Times New Roman" w:hAnsi="Times New Roman" w:cs="Times New Roman"/>
          <w:sz w:val="24"/>
          <w:szCs w:val="24"/>
        </w:rPr>
        <w:t>бразовательных стандартов началь</w:t>
      </w:r>
      <w:r w:rsidR="00AA1FF8" w:rsidRPr="003E1117">
        <w:rPr>
          <w:rFonts w:ascii="Times New Roman" w:hAnsi="Times New Roman" w:cs="Times New Roman"/>
          <w:sz w:val="24"/>
          <w:szCs w:val="24"/>
        </w:rPr>
        <w:t>ного общего образования, основного общего образования отделом образования АЮРМО РК были проведены следующие мероприятия:</w:t>
      </w:r>
    </w:p>
    <w:p w:rsidR="00AA1FF8" w:rsidRPr="003E1117" w:rsidRDefault="00C461A4" w:rsidP="003E1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117">
        <w:rPr>
          <w:rFonts w:ascii="Times New Roman" w:hAnsi="Times New Roman" w:cs="Times New Roman"/>
          <w:sz w:val="24"/>
          <w:szCs w:val="24"/>
        </w:rPr>
        <w:t>1.</w:t>
      </w:r>
      <w:r w:rsidR="00AA1FF8" w:rsidRPr="003E1117">
        <w:rPr>
          <w:rFonts w:ascii="Times New Roman" w:hAnsi="Times New Roman" w:cs="Times New Roman"/>
          <w:sz w:val="24"/>
          <w:szCs w:val="24"/>
        </w:rPr>
        <w:t xml:space="preserve">Согласно приказу № 228 от </w:t>
      </w:r>
      <w:r w:rsidRPr="003E1117">
        <w:rPr>
          <w:rFonts w:ascii="Times New Roman" w:hAnsi="Times New Roman" w:cs="Times New Roman"/>
          <w:sz w:val="24"/>
          <w:szCs w:val="24"/>
        </w:rPr>
        <w:t>28.08.2018 г. организована перепроверка ВПР обучающихся 4 класса (апрель 2017-2018 учебного года) МКОУ «</w:t>
      </w:r>
      <w:proofErr w:type="spellStart"/>
      <w:r w:rsidRPr="003E1117">
        <w:rPr>
          <w:rFonts w:ascii="Times New Roman" w:hAnsi="Times New Roman" w:cs="Times New Roman"/>
          <w:sz w:val="24"/>
          <w:szCs w:val="24"/>
        </w:rPr>
        <w:t>Барунская</w:t>
      </w:r>
      <w:proofErr w:type="spellEnd"/>
      <w:r w:rsidRPr="003E1117">
        <w:rPr>
          <w:rFonts w:ascii="Times New Roman" w:hAnsi="Times New Roman" w:cs="Times New Roman"/>
          <w:sz w:val="24"/>
          <w:szCs w:val="24"/>
        </w:rPr>
        <w:t xml:space="preserve"> СОШ имени Х.Б. </w:t>
      </w:r>
      <w:proofErr w:type="spellStart"/>
      <w:r w:rsidRPr="003E1117">
        <w:rPr>
          <w:rFonts w:ascii="Times New Roman" w:hAnsi="Times New Roman" w:cs="Times New Roman"/>
          <w:sz w:val="24"/>
          <w:szCs w:val="24"/>
        </w:rPr>
        <w:t>Сян-Бельгина</w:t>
      </w:r>
      <w:proofErr w:type="spellEnd"/>
      <w:r w:rsidRPr="003E1117">
        <w:rPr>
          <w:rFonts w:ascii="Times New Roman" w:hAnsi="Times New Roman" w:cs="Times New Roman"/>
          <w:sz w:val="24"/>
          <w:szCs w:val="24"/>
        </w:rPr>
        <w:t>» по математике. Муниципальной предметной комиссией были перепроверены работы учащихся. При проверке работ выявлено следующее:</w:t>
      </w:r>
    </w:p>
    <w:p w:rsidR="00C461A4" w:rsidRPr="003E1117" w:rsidRDefault="00C461A4" w:rsidP="003E1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117">
        <w:rPr>
          <w:rFonts w:ascii="Times New Roman" w:hAnsi="Times New Roman" w:cs="Times New Roman"/>
          <w:sz w:val="24"/>
          <w:szCs w:val="24"/>
        </w:rPr>
        <w:t>МАТЕМАТИКА</w:t>
      </w:r>
    </w:p>
    <w:p w:rsidR="00C461A4" w:rsidRPr="003E1117" w:rsidRDefault="00C461A4" w:rsidP="003E1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117">
        <w:rPr>
          <w:rFonts w:ascii="Times New Roman" w:hAnsi="Times New Roman" w:cs="Times New Roman"/>
          <w:sz w:val="24"/>
          <w:szCs w:val="24"/>
        </w:rPr>
        <w:t>Всего учащихся – 8, выполняло – 8.</w:t>
      </w:r>
    </w:p>
    <w:tbl>
      <w:tblPr>
        <w:tblStyle w:val="a4"/>
        <w:tblW w:w="0" w:type="auto"/>
        <w:tblLook w:val="04A0"/>
      </w:tblPr>
      <w:tblGrid>
        <w:gridCol w:w="1591"/>
        <w:gridCol w:w="1527"/>
        <w:gridCol w:w="1527"/>
        <w:gridCol w:w="1527"/>
      </w:tblGrid>
      <w:tr w:rsidR="00C461A4" w:rsidRPr="003E1117" w:rsidTr="00C461A4">
        <w:tc>
          <w:tcPr>
            <w:tcW w:w="1591" w:type="dxa"/>
          </w:tcPr>
          <w:p w:rsidR="00C461A4" w:rsidRPr="003E1117" w:rsidRDefault="00C461A4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Всего выполняло</w:t>
            </w:r>
          </w:p>
        </w:tc>
        <w:tc>
          <w:tcPr>
            <w:tcW w:w="1527" w:type="dxa"/>
          </w:tcPr>
          <w:p w:rsidR="00C461A4" w:rsidRPr="003E1117" w:rsidRDefault="00C461A4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27" w:type="dxa"/>
          </w:tcPr>
          <w:p w:rsidR="00C461A4" w:rsidRPr="003E1117" w:rsidRDefault="00C461A4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27" w:type="dxa"/>
          </w:tcPr>
          <w:p w:rsidR="00C461A4" w:rsidRPr="003E1117" w:rsidRDefault="00C461A4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C461A4" w:rsidRPr="003E1117" w:rsidTr="00C461A4">
        <w:tc>
          <w:tcPr>
            <w:tcW w:w="1591" w:type="dxa"/>
          </w:tcPr>
          <w:p w:rsidR="00C461A4" w:rsidRPr="003E1117" w:rsidRDefault="00C461A4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7" w:type="dxa"/>
          </w:tcPr>
          <w:p w:rsidR="00C461A4" w:rsidRPr="003E1117" w:rsidRDefault="00C461A4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4 (50%)</w:t>
            </w:r>
          </w:p>
        </w:tc>
        <w:tc>
          <w:tcPr>
            <w:tcW w:w="1527" w:type="dxa"/>
          </w:tcPr>
          <w:p w:rsidR="00C461A4" w:rsidRPr="003E1117" w:rsidRDefault="00C461A4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3E111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37,5%)</w:t>
            </w:r>
          </w:p>
        </w:tc>
        <w:tc>
          <w:tcPr>
            <w:tcW w:w="1527" w:type="dxa"/>
          </w:tcPr>
          <w:p w:rsidR="00C461A4" w:rsidRPr="003E1117" w:rsidRDefault="00C461A4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1 (12,5%)</w:t>
            </w:r>
          </w:p>
        </w:tc>
      </w:tr>
    </w:tbl>
    <w:p w:rsidR="00C461A4" w:rsidRPr="003E1117" w:rsidRDefault="00C461A4" w:rsidP="00C4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1A4" w:rsidRPr="003E1117" w:rsidRDefault="00C461A4" w:rsidP="00C4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117">
        <w:rPr>
          <w:rFonts w:ascii="Times New Roman" w:hAnsi="Times New Roman" w:cs="Times New Roman"/>
          <w:sz w:val="24"/>
          <w:szCs w:val="24"/>
        </w:rPr>
        <w:t xml:space="preserve">При проверке </w:t>
      </w:r>
      <w:r w:rsidR="001655CE" w:rsidRPr="003E1117">
        <w:rPr>
          <w:rFonts w:ascii="Times New Roman" w:hAnsi="Times New Roman" w:cs="Times New Roman"/>
          <w:sz w:val="24"/>
          <w:szCs w:val="24"/>
        </w:rPr>
        <w:t>работ выявлено, что баллы выставлены объективно.</w:t>
      </w:r>
    </w:p>
    <w:tbl>
      <w:tblPr>
        <w:tblStyle w:val="a4"/>
        <w:tblW w:w="0" w:type="auto"/>
        <w:tblLook w:val="04A0"/>
      </w:tblPr>
      <w:tblGrid>
        <w:gridCol w:w="1984"/>
        <w:gridCol w:w="2140"/>
        <w:gridCol w:w="2119"/>
        <w:gridCol w:w="2316"/>
      </w:tblGrid>
      <w:tr w:rsidR="001655CE" w:rsidRPr="003E1117" w:rsidTr="001655CE">
        <w:tc>
          <w:tcPr>
            <w:tcW w:w="1984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  <w:tc>
          <w:tcPr>
            <w:tcW w:w="2140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</w:tc>
        <w:tc>
          <w:tcPr>
            <w:tcW w:w="2119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  <w:tc>
          <w:tcPr>
            <w:tcW w:w="2036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1655CE" w:rsidRPr="003E1117" w:rsidTr="001655CE">
        <w:tc>
          <w:tcPr>
            <w:tcW w:w="1984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8 (100%)</w:t>
            </w:r>
          </w:p>
        </w:tc>
        <w:tc>
          <w:tcPr>
            <w:tcW w:w="2119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CE" w:rsidRPr="003E1117" w:rsidTr="001655CE">
        <w:tc>
          <w:tcPr>
            <w:tcW w:w="1984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8 (100%)</w:t>
            </w:r>
          </w:p>
        </w:tc>
        <w:tc>
          <w:tcPr>
            <w:tcW w:w="2119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CE" w:rsidRPr="003E1117" w:rsidTr="001655CE">
        <w:tc>
          <w:tcPr>
            <w:tcW w:w="1984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7 (87%)</w:t>
            </w:r>
          </w:p>
        </w:tc>
        <w:tc>
          <w:tcPr>
            <w:tcW w:w="2119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1 (13%)</w:t>
            </w:r>
          </w:p>
        </w:tc>
        <w:tc>
          <w:tcPr>
            <w:tcW w:w="2036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4005</w:t>
            </w:r>
          </w:p>
        </w:tc>
      </w:tr>
      <w:tr w:rsidR="001655CE" w:rsidRPr="003E1117" w:rsidTr="001655CE">
        <w:tc>
          <w:tcPr>
            <w:tcW w:w="1984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6 (75%)</w:t>
            </w:r>
          </w:p>
        </w:tc>
        <w:tc>
          <w:tcPr>
            <w:tcW w:w="2119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2 (25%</w:t>
            </w:r>
            <w:proofErr w:type="gramEnd"/>
          </w:p>
        </w:tc>
        <w:tc>
          <w:tcPr>
            <w:tcW w:w="2036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4005,4006</w:t>
            </w:r>
          </w:p>
        </w:tc>
      </w:tr>
      <w:tr w:rsidR="001655CE" w:rsidRPr="003E1117" w:rsidTr="001655CE">
        <w:tc>
          <w:tcPr>
            <w:tcW w:w="1984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140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5 (62%)</w:t>
            </w:r>
          </w:p>
        </w:tc>
        <w:tc>
          <w:tcPr>
            <w:tcW w:w="2119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3 (38%)</w:t>
            </w:r>
          </w:p>
        </w:tc>
        <w:tc>
          <w:tcPr>
            <w:tcW w:w="2036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4005,4007,4008</w:t>
            </w:r>
          </w:p>
        </w:tc>
      </w:tr>
      <w:tr w:rsidR="001655CE" w:rsidRPr="003E1117" w:rsidTr="001655CE">
        <w:tc>
          <w:tcPr>
            <w:tcW w:w="1984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140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5 (62%)</w:t>
            </w:r>
          </w:p>
        </w:tc>
        <w:tc>
          <w:tcPr>
            <w:tcW w:w="2119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3 (38%)</w:t>
            </w:r>
          </w:p>
        </w:tc>
        <w:tc>
          <w:tcPr>
            <w:tcW w:w="2036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4006,4007,4008</w:t>
            </w:r>
          </w:p>
        </w:tc>
      </w:tr>
      <w:tr w:rsidR="001655CE" w:rsidRPr="003E1117" w:rsidTr="001655CE">
        <w:tc>
          <w:tcPr>
            <w:tcW w:w="1984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140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8 (100%)</w:t>
            </w:r>
          </w:p>
        </w:tc>
        <w:tc>
          <w:tcPr>
            <w:tcW w:w="2119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CE" w:rsidRPr="003E1117" w:rsidTr="001655CE">
        <w:tc>
          <w:tcPr>
            <w:tcW w:w="1984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140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8 (100%)</w:t>
            </w:r>
          </w:p>
        </w:tc>
        <w:tc>
          <w:tcPr>
            <w:tcW w:w="2119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CE" w:rsidRPr="003E1117" w:rsidTr="001655CE">
        <w:tc>
          <w:tcPr>
            <w:tcW w:w="1984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7 (87%)</w:t>
            </w:r>
          </w:p>
        </w:tc>
        <w:tc>
          <w:tcPr>
            <w:tcW w:w="2119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1 (13%)</w:t>
            </w:r>
          </w:p>
        </w:tc>
        <w:tc>
          <w:tcPr>
            <w:tcW w:w="2036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4005</w:t>
            </w:r>
          </w:p>
        </w:tc>
      </w:tr>
      <w:tr w:rsidR="001655CE" w:rsidRPr="003E1117" w:rsidTr="001655CE">
        <w:tc>
          <w:tcPr>
            <w:tcW w:w="1984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0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7 (87%)</w:t>
            </w:r>
          </w:p>
        </w:tc>
        <w:tc>
          <w:tcPr>
            <w:tcW w:w="2119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1 (13%)</w:t>
            </w:r>
          </w:p>
        </w:tc>
        <w:tc>
          <w:tcPr>
            <w:tcW w:w="2036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4005</w:t>
            </w:r>
          </w:p>
        </w:tc>
      </w:tr>
      <w:tr w:rsidR="001655CE" w:rsidRPr="003E1117" w:rsidTr="001655CE">
        <w:tc>
          <w:tcPr>
            <w:tcW w:w="1984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140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8 (100%)</w:t>
            </w:r>
          </w:p>
        </w:tc>
        <w:tc>
          <w:tcPr>
            <w:tcW w:w="2119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13" w:rsidRPr="003E1117" w:rsidTr="001655CE">
        <w:tc>
          <w:tcPr>
            <w:tcW w:w="1984" w:type="dxa"/>
          </w:tcPr>
          <w:p w:rsidR="006E2C13" w:rsidRPr="003E1117" w:rsidRDefault="006E2C13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140" w:type="dxa"/>
          </w:tcPr>
          <w:p w:rsidR="006E2C13" w:rsidRPr="003E1117" w:rsidRDefault="006E2C13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5 (62%)</w:t>
            </w:r>
          </w:p>
        </w:tc>
        <w:tc>
          <w:tcPr>
            <w:tcW w:w="2119" w:type="dxa"/>
          </w:tcPr>
          <w:p w:rsidR="006E2C13" w:rsidRPr="003E1117" w:rsidRDefault="006E2C13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3 (38%)</w:t>
            </w:r>
          </w:p>
        </w:tc>
        <w:tc>
          <w:tcPr>
            <w:tcW w:w="2036" w:type="dxa"/>
          </w:tcPr>
          <w:p w:rsidR="006E2C13" w:rsidRPr="003E1117" w:rsidRDefault="006E2C13" w:rsidP="006E2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4005,4006,4009</w:t>
            </w:r>
          </w:p>
        </w:tc>
      </w:tr>
      <w:tr w:rsidR="001655CE" w:rsidRPr="003E1117" w:rsidTr="001655CE">
        <w:tc>
          <w:tcPr>
            <w:tcW w:w="1984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0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8 (100%)</w:t>
            </w:r>
          </w:p>
        </w:tc>
        <w:tc>
          <w:tcPr>
            <w:tcW w:w="2119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1655CE" w:rsidRPr="003E1117" w:rsidRDefault="001655CE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CE" w:rsidRPr="003E1117" w:rsidTr="001655CE">
        <w:tc>
          <w:tcPr>
            <w:tcW w:w="1984" w:type="dxa"/>
          </w:tcPr>
          <w:p w:rsidR="001655CE" w:rsidRPr="003E1117" w:rsidRDefault="001655CE" w:rsidP="00C4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0" w:type="dxa"/>
          </w:tcPr>
          <w:p w:rsidR="001655CE" w:rsidRPr="003E1117" w:rsidRDefault="006E2C13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4 (50%)</w:t>
            </w:r>
          </w:p>
        </w:tc>
        <w:tc>
          <w:tcPr>
            <w:tcW w:w="2119" w:type="dxa"/>
          </w:tcPr>
          <w:p w:rsidR="001655CE" w:rsidRPr="003E1117" w:rsidRDefault="006E2C13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4 (50%)</w:t>
            </w:r>
          </w:p>
        </w:tc>
        <w:tc>
          <w:tcPr>
            <w:tcW w:w="2036" w:type="dxa"/>
          </w:tcPr>
          <w:p w:rsidR="001655CE" w:rsidRPr="003E1117" w:rsidRDefault="006E2C13" w:rsidP="00DD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17">
              <w:rPr>
                <w:rFonts w:ascii="Times New Roman" w:hAnsi="Times New Roman" w:cs="Times New Roman"/>
                <w:sz w:val="24"/>
                <w:szCs w:val="24"/>
              </w:rPr>
              <w:t>4005,4006,4007,4008</w:t>
            </w:r>
          </w:p>
        </w:tc>
      </w:tr>
    </w:tbl>
    <w:p w:rsidR="001655CE" w:rsidRPr="003E1117" w:rsidRDefault="001655CE" w:rsidP="00C4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C13" w:rsidRPr="003E1117" w:rsidRDefault="006E2C13" w:rsidP="003E1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117">
        <w:rPr>
          <w:rFonts w:ascii="Times New Roman" w:hAnsi="Times New Roman" w:cs="Times New Roman"/>
          <w:sz w:val="24"/>
          <w:szCs w:val="24"/>
        </w:rPr>
        <w:t>Работа состоит из 11 заданий. Затруднения вызвали задания на нахождение периметра, фигуры, начертить геометрическую фигуру, на решение задачи и задачи на логическое мышление.</w:t>
      </w:r>
    </w:p>
    <w:p w:rsidR="006E2C13" w:rsidRPr="003E1117" w:rsidRDefault="003E1117" w:rsidP="003E1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117">
        <w:rPr>
          <w:rFonts w:ascii="Times New Roman" w:hAnsi="Times New Roman" w:cs="Times New Roman"/>
          <w:sz w:val="24"/>
          <w:szCs w:val="24"/>
        </w:rPr>
        <w:t xml:space="preserve">2. </w:t>
      </w:r>
      <w:r w:rsidR="006E2C13" w:rsidRPr="003E1117">
        <w:rPr>
          <w:rFonts w:ascii="Times New Roman" w:hAnsi="Times New Roman" w:cs="Times New Roman"/>
          <w:sz w:val="24"/>
          <w:szCs w:val="24"/>
        </w:rPr>
        <w:t>Анализ результатов выполнения ВПР позволил выделить следующие недостатки:</w:t>
      </w:r>
    </w:p>
    <w:p w:rsidR="006E2C13" w:rsidRPr="003E1117" w:rsidRDefault="006E2C13" w:rsidP="003E111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117">
        <w:rPr>
          <w:rFonts w:ascii="Times New Roman" w:hAnsi="Times New Roman" w:cs="Times New Roman"/>
          <w:sz w:val="24"/>
          <w:szCs w:val="24"/>
        </w:rPr>
        <w:t>Неумение выполнять построение геометрических фигур с заданными измерениями;</w:t>
      </w:r>
    </w:p>
    <w:p w:rsidR="006E2C13" w:rsidRPr="003E1117" w:rsidRDefault="006E2C13" w:rsidP="003E111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117">
        <w:rPr>
          <w:rFonts w:ascii="Times New Roman" w:hAnsi="Times New Roman" w:cs="Times New Roman"/>
          <w:sz w:val="24"/>
          <w:szCs w:val="24"/>
        </w:rPr>
        <w:t>Недостаточно развиты основы пространственного воображения;</w:t>
      </w:r>
    </w:p>
    <w:p w:rsidR="008E607E" w:rsidRPr="003E1117" w:rsidRDefault="008E607E" w:rsidP="003E111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117">
        <w:rPr>
          <w:rFonts w:ascii="Times New Roman" w:hAnsi="Times New Roman" w:cs="Times New Roman"/>
          <w:sz w:val="24"/>
          <w:szCs w:val="24"/>
        </w:rPr>
        <w:t>Слабо развиты основы логического и алгоритмического мышления.</w:t>
      </w:r>
    </w:p>
    <w:p w:rsidR="008E607E" w:rsidRPr="003E1117" w:rsidRDefault="003E1117" w:rsidP="003E1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117">
        <w:rPr>
          <w:rFonts w:ascii="Times New Roman" w:hAnsi="Times New Roman" w:cs="Times New Roman"/>
          <w:sz w:val="24"/>
          <w:szCs w:val="24"/>
        </w:rPr>
        <w:t xml:space="preserve">3. </w:t>
      </w:r>
      <w:r w:rsidR="008E607E" w:rsidRPr="003E1117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8E607E" w:rsidRPr="003E1117" w:rsidRDefault="008E607E" w:rsidP="003E1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117">
        <w:rPr>
          <w:rFonts w:ascii="Times New Roman" w:hAnsi="Times New Roman" w:cs="Times New Roman"/>
          <w:sz w:val="24"/>
          <w:szCs w:val="24"/>
        </w:rPr>
        <w:t>- Учителю следует использовать на уроках задачи на развитие логического мышления.</w:t>
      </w:r>
    </w:p>
    <w:sectPr w:rsidR="008E607E" w:rsidRPr="003E1117" w:rsidSect="003E11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59B"/>
    <w:multiLevelType w:val="hybridMultilevel"/>
    <w:tmpl w:val="658C1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1180E"/>
    <w:multiLevelType w:val="hybridMultilevel"/>
    <w:tmpl w:val="28C6A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770A2"/>
    <w:multiLevelType w:val="hybridMultilevel"/>
    <w:tmpl w:val="6A10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63DCA"/>
    <w:multiLevelType w:val="hybridMultilevel"/>
    <w:tmpl w:val="5C88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DA3"/>
    <w:rsid w:val="001655CE"/>
    <w:rsid w:val="003E1117"/>
    <w:rsid w:val="004E50B6"/>
    <w:rsid w:val="00580DA3"/>
    <w:rsid w:val="006E2C13"/>
    <w:rsid w:val="008E607E"/>
    <w:rsid w:val="00AA1FF8"/>
    <w:rsid w:val="00C461A4"/>
    <w:rsid w:val="00C53F10"/>
    <w:rsid w:val="00CA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FF8"/>
    <w:pPr>
      <w:ind w:left="720"/>
      <w:contextualSpacing/>
    </w:pPr>
  </w:style>
  <w:style w:type="table" w:styleId="a4">
    <w:name w:val="Table Grid"/>
    <w:basedOn w:val="a1"/>
    <w:uiPriority w:val="59"/>
    <w:rsid w:val="00C46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5</cp:revision>
  <cp:lastPrinted>2018-09-21T10:11:00Z</cp:lastPrinted>
  <dcterms:created xsi:type="dcterms:W3CDTF">2018-09-21T08:11:00Z</dcterms:created>
  <dcterms:modified xsi:type="dcterms:W3CDTF">2018-09-21T12:42:00Z</dcterms:modified>
</cp:coreProperties>
</file>